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附件1</w:t>
      </w:r>
    </w:p>
    <w:tbl>
      <w:tblPr>
        <w:tblStyle w:val="4"/>
        <w:tblpPr w:leftFromText="180" w:rightFromText="180" w:vertAnchor="page" w:horzAnchor="page" w:tblpX="1170" w:tblpY="2701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80"/>
        <w:gridCol w:w="1500"/>
        <w:gridCol w:w="418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船名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岗位要求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YJJYCY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合肥1号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大副</w:t>
            </w:r>
          </w:p>
        </w:tc>
        <w:tc>
          <w:tcPr>
            <w:tcW w:w="4185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1.高中及以上学历，持有所对应</w:t>
            </w:r>
            <w:r>
              <w:rPr>
                <w:rFonts w:hint="eastAsia" w:ascii="宋体" w:hAnsi="宋体" w:cs="宋体"/>
                <w:b w:val="0"/>
                <w:bCs w:val="0"/>
                <w:sz w:val="32"/>
                <w:szCs w:val="32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满足要求的船舶岗位证书</w:t>
            </w:r>
            <w:r>
              <w:rPr>
                <w:rFonts w:hint="eastAsia" w:ascii="宋体" w:hAnsi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2.年龄要求在</w:t>
            </w:r>
            <w:r>
              <w:rPr>
                <w:rFonts w:hint="eastAsia" w:ascii="宋体" w:hAnsi="宋体" w:cs="宋体"/>
                <w:b w:val="0"/>
                <w:bCs w:val="0"/>
                <w:sz w:val="32"/>
                <w:szCs w:val="32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周岁以下，拥有专业特长的情况下原则上不超过4</w:t>
            </w:r>
            <w:r>
              <w:rPr>
                <w:rFonts w:hint="eastAsia" w:ascii="宋体" w:hAnsi="宋体" w:cs="宋体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周岁，具备拟聘岗位</w:t>
            </w:r>
            <w:r>
              <w:rPr>
                <w:rFonts w:hint="eastAsia" w:ascii="宋体" w:hAnsi="宋体" w:cs="宋体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以上相关工作经验</w:t>
            </w:r>
            <w:r>
              <w:rPr>
                <w:rFonts w:hint="eastAsia" w:ascii="宋体" w:hAnsi="宋体" w:cs="宋体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32"/>
                <w:szCs w:val="32"/>
                <w:lang w:val="en-US" w:eastAsia="zh-CN"/>
              </w:rPr>
              <w:t>3.中共党员，有大型国企工作经历优先；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具备吃苦耐劳的优秀品质，适应船队生活。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YJJYCY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二副</w:t>
            </w:r>
          </w:p>
        </w:tc>
        <w:tc>
          <w:tcPr>
            <w:tcW w:w="4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YJJYCY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水手</w:t>
            </w:r>
          </w:p>
        </w:tc>
        <w:tc>
          <w:tcPr>
            <w:tcW w:w="4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YJJYCY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二管轮</w:t>
            </w:r>
          </w:p>
        </w:tc>
        <w:tc>
          <w:tcPr>
            <w:tcW w:w="4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YJJYCY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加油工</w:t>
            </w:r>
          </w:p>
        </w:tc>
        <w:tc>
          <w:tcPr>
            <w:tcW w:w="4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应急救援船船员招聘岗位一览表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MWIyYTE0MzZhNTk1ZmU2OWY2NmM0MjhiYTkyY2UifQ=="/>
  </w:docVars>
  <w:rsids>
    <w:rsidRoot w:val="00000000"/>
    <w:rsid w:val="48491892"/>
    <w:rsid w:val="4BA7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2023-02-08T00:50:00Z</dcterms:created>
  <dc:creator>Administrator</dc:creator>
  <cp:lastModifiedBy>代世锐</cp:lastModifiedBy>
  <dcterms:modified xsi:type="dcterms:W3CDTF">2023-02-08T02:14:17Z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FB1025861E5946BF9472235D98949F97</vt:lpwstr>
  </property>
</Properties>
</file>